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DC1B3" w14:textId="0DAE3E34" w:rsidR="005F4D45" w:rsidRPr="001748A4" w:rsidRDefault="001748A4">
      <w:pPr>
        <w:rPr>
          <w:b/>
          <w:bCs/>
        </w:rPr>
      </w:pPr>
      <w:r w:rsidRPr="001748A4">
        <w:rPr>
          <w:b/>
          <w:bCs/>
        </w:rPr>
        <w:t>NADIRA SOOKDEO</w:t>
      </w:r>
    </w:p>
    <w:p w14:paraId="2F418225" w14:textId="50AE2E1C" w:rsidR="001748A4" w:rsidRDefault="001748A4">
      <w:pPr>
        <w:rPr>
          <w:lang w:val="en-GB"/>
        </w:rPr>
      </w:pPr>
      <w:r w:rsidRPr="0018499F">
        <w:rPr>
          <w:noProof/>
        </w:rPr>
        <w:drawing>
          <wp:inline distT="0" distB="0" distL="0" distR="0" wp14:anchorId="452BBFFD" wp14:editId="70951B97">
            <wp:extent cx="4229100" cy="3339452"/>
            <wp:effectExtent l="0" t="0" r="0" b="0"/>
            <wp:docPr id="915207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49599" cy="3355639"/>
                    </a:xfrm>
                    <a:prstGeom prst="rect">
                      <a:avLst/>
                    </a:prstGeom>
                    <a:noFill/>
                    <a:ln>
                      <a:noFill/>
                    </a:ln>
                  </pic:spPr>
                </pic:pic>
              </a:graphicData>
            </a:graphic>
          </wp:inline>
        </w:drawing>
      </w:r>
    </w:p>
    <w:p w14:paraId="59E1962D" w14:textId="77777777" w:rsidR="00460E56" w:rsidRPr="00460E56" w:rsidRDefault="00460E56" w:rsidP="00460E56">
      <w:r w:rsidRPr="00460E56">
        <w:t>Ms. Nadira Sookdeo is an accomplished education specialist with over three decades of experience in the field of teaching and educational development. She began her teaching career in 1991, serving in various schools across Gauteng, where she developed a strong foundation in curriculum delivery and learner support.</w:t>
      </w:r>
    </w:p>
    <w:p w14:paraId="3E4B17D6" w14:textId="77777777" w:rsidR="00460E56" w:rsidRPr="00460E56" w:rsidRDefault="00460E56" w:rsidP="00460E56">
      <w:r w:rsidRPr="00460E56">
        <w:t>In 2007, she transitioned to the Gauteng East (GE) District Office, joining the Curriculum Unit, where she contributed to strengthening curriculum implementation and support. Her expertise and leadership led to her appointment in 2010 as a Deputy Chief Education Specialist at the provincial office within the School Readiness Unit.</w:t>
      </w:r>
    </w:p>
    <w:p w14:paraId="61DE3E43" w14:textId="6CFC3145" w:rsidR="00460E56" w:rsidRPr="00460E56" w:rsidRDefault="00460E56" w:rsidP="00460E56">
      <w:r w:rsidRPr="00460E56">
        <w:t xml:space="preserve">In 2015, Ms. Sookdeo was appointed as a Chief Education Specialist in the School Improvement Unit within the Public Ordinary Schools Directorate. In this role, she oversees leadership capacity-building </w:t>
      </w:r>
      <w:proofErr w:type="spellStart"/>
      <w:r w:rsidRPr="00460E56">
        <w:t>programmes</w:t>
      </w:r>
      <w:proofErr w:type="spellEnd"/>
      <w:r w:rsidRPr="00460E56">
        <w:t>, represents the department in collaboration with SETA, and plays a key role in coordinating the implementation of Basic Management Documents as mandated by the National Development Plan (NDP). She is also a published author, having written a textbook for the FET phase.</w:t>
      </w:r>
    </w:p>
    <w:p w14:paraId="26078228" w14:textId="77777777" w:rsidR="00460E56" w:rsidRPr="00460E56" w:rsidRDefault="00460E56" w:rsidP="00460E56">
      <w:r w:rsidRPr="00460E56">
        <w:t>Throughout her career, Ms. Sookdeo has remained committed to improving the quality of education and supporting effective school management across the province.</w:t>
      </w:r>
    </w:p>
    <w:p w14:paraId="118C65D0" w14:textId="77777777" w:rsidR="00460E56" w:rsidRPr="00460E56" w:rsidRDefault="00460E56">
      <w:pPr>
        <w:rPr>
          <w:lang w:val="en-GB"/>
        </w:rPr>
      </w:pPr>
    </w:p>
    <w:sectPr w:rsidR="00460E56" w:rsidRPr="00460E5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80537" w14:textId="77777777" w:rsidR="009E0044" w:rsidRDefault="009E0044" w:rsidP="00E15337">
      <w:pPr>
        <w:spacing w:after="0" w:line="240" w:lineRule="auto"/>
      </w:pPr>
      <w:r>
        <w:separator/>
      </w:r>
    </w:p>
  </w:endnote>
  <w:endnote w:type="continuationSeparator" w:id="0">
    <w:p w14:paraId="5A70F345" w14:textId="77777777" w:rsidR="009E0044" w:rsidRDefault="009E0044" w:rsidP="00E1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25A4" w14:textId="77777777" w:rsidR="00E15337" w:rsidRDefault="00E15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A2B0" w14:textId="77777777" w:rsidR="00E15337" w:rsidRDefault="00E153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132B" w14:textId="77777777" w:rsidR="00E15337" w:rsidRDefault="00E15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AED49" w14:textId="77777777" w:rsidR="009E0044" w:rsidRDefault="009E0044" w:rsidP="00E15337">
      <w:pPr>
        <w:spacing w:after="0" w:line="240" w:lineRule="auto"/>
      </w:pPr>
      <w:r>
        <w:separator/>
      </w:r>
    </w:p>
  </w:footnote>
  <w:footnote w:type="continuationSeparator" w:id="0">
    <w:p w14:paraId="60DEAD78" w14:textId="77777777" w:rsidR="009E0044" w:rsidRDefault="009E0044" w:rsidP="00E15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D152" w14:textId="77777777" w:rsidR="00E15337" w:rsidRDefault="00E15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8E60" w14:textId="77777777" w:rsidR="00E15337" w:rsidRDefault="00E153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35E7" w14:textId="77777777" w:rsidR="00E15337" w:rsidRDefault="00E153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56"/>
    <w:rsid w:val="000147D1"/>
    <w:rsid w:val="001748A4"/>
    <w:rsid w:val="00460E56"/>
    <w:rsid w:val="005F4D45"/>
    <w:rsid w:val="006C5ED5"/>
    <w:rsid w:val="008859FB"/>
    <w:rsid w:val="009E0044"/>
    <w:rsid w:val="00D12F41"/>
    <w:rsid w:val="00E1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D25B"/>
  <w15:chartTrackingRefBased/>
  <w15:docId w15:val="{9810934C-640B-4208-A2CE-3C48F26A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E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E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E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E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E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E56"/>
    <w:rPr>
      <w:rFonts w:eastAsiaTheme="majorEastAsia" w:cstheme="majorBidi"/>
      <w:color w:val="272727" w:themeColor="text1" w:themeTint="D8"/>
    </w:rPr>
  </w:style>
  <w:style w:type="paragraph" w:styleId="Title">
    <w:name w:val="Title"/>
    <w:basedOn w:val="Normal"/>
    <w:next w:val="Normal"/>
    <w:link w:val="TitleChar"/>
    <w:uiPriority w:val="10"/>
    <w:qFormat/>
    <w:rsid w:val="00460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E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E56"/>
    <w:pPr>
      <w:spacing w:before="160"/>
      <w:jc w:val="center"/>
    </w:pPr>
    <w:rPr>
      <w:i/>
      <w:iCs/>
      <w:color w:val="404040" w:themeColor="text1" w:themeTint="BF"/>
    </w:rPr>
  </w:style>
  <w:style w:type="character" w:customStyle="1" w:styleId="QuoteChar">
    <w:name w:val="Quote Char"/>
    <w:basedOn w:val="DefaultParagraphFont"/>
    <w:link w:val="Quote"/>
    <w:uiPriority w:val="29"/>
    <w:rsid w:val="00460E56"/>
    <w:rPr>
      <w:i/>
      <w:iCs/>
      <w:color w:val="404040" w:themeColor="text1" w:themeTint="BF"/>
    </w:rPr>
  </w:style>
  <w:style w:type="paragraph" w:styleId="ListParagraph">
    <w:name w:val="List Paragraph"/>
    <w:basedOn w:val="Normal"/>
    <w:uiPriority w:val="34"/>
    <w:qFormat/>
    <w:rsid w:val="00460E56"/>
    <w:pPr>
      <w:ind w:left="720"/>
      <w:contextualSpacing/>
    </w:pPr>
  </w:style>
  <w:style w:type="character" w:styleId="IntenseEmphasis">
    <w:name w:val="Intense Emphasis"/>
    <w:basedOn w:val="DefaultParagraphFont"/>
    <w:uiPriority w:val="21"/>
    <w:qFormat/>
    <w:rsid w:val="00460E56"/>
    <w:rPr>
      <w:i/>
      <w:iCs/>
      <w:color w:val="0F4761" w:themeColor="accent1" w:themeShade="BF"/>
    </w:rPr>
  </w:style>
  <w:style w:type="paragraph" w:styleId="IntenseQuote">
    <w:name w:val="Intense Quote"/>
    <w:basedOn w:val="Normal"/>
    <w:next w:val="Normal"/>
    <w:link w:val="IntenseQuoteChar"/>
    <w:uiPriority w:val="30"/>
    <w:qFormat/>
    <w:rsid w:val="00460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E56"/>
    <w:rPr>
      <w:i/>
      <w:iCs/>
      <w:color w:val="0F4761" w:themeColor="accent1" w:themeShade="BF"/>
    </w:rPr>
  </w:style>
  <w:style w:type="character" w:styleId="IntenseReference">
    <w:name w:val="Intense Reference"/>
    <w:basedOn w:val="DefaultParagraphFont"/>
    <w:uiPriority w:val="32"/>
    <w:qFormat/>
    <w:rsid w:val="00460E56"/>
    <w:rPr>
      <w:b/>
      <w:bCs/>
      <w:smallCaps/>
      <w:color w:val="0F4761" w:themeColor="accent1" w:themeShade="BF"/>
      <w:spacing w:val="5"/>
    </w:rPr>
  </w:style>
  <w:style w:type="paragraph" w:styleId="Header">
    <w:name w:val="header"/>
    <w:basedOn w:val="Normal"/>
    <w:link w:val="HeaderChar"/>
    <w:uiPriority w:val="99"/>
    <w:unhideWhenUsed/>
    <w:rsid w:val="00E153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337"/>
  </w:style>
  <w:style w:type="paragraph" w:styleId="Footer">
    <w:name w:val="footer"/>
    <w:basedOn w:val="Normal"/>
    <w:link w:val="FooterChar"/>
    <w:uiPriority w:val="99"/>
    <w:unhideWhenUsed/>
    <w:rsid w:val="00E153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03f7489-c006-4532-90f3-d1feadc0d1af}" enabled="0" method="" siteId="{003f7489-c006-4532-90f3-d1feadc0d1af}" removed="1"/>
</clbl:labelList>
</file>

<file path=docProps/app.xml><?xml version="1.0" encoding="utf-8"?>
<Properties xmlns="http://schemas.openxmlformats.org/officeDocument/2006/extended-properties" xmlns:vt="http://schemas.openxmlformats.org/officeDocument/2006/docPropsVTypes">
  <Template>Normal</Template>
  <TotalTime>4300</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Nadira Sookdeo (GPEDU)</dc:creator>
  <cp:keywords/>
  <dc:description/>
  <cp:lastModifiedBy>TS NELLMAPIUS EXT. 1 PRIMARY SCHOOL</cp:lastModifiedBy>
  <cp:revision>4</cp:revision>
  <dcterms:created xsi:type="dcterms:W3CDTF">2026-05-04T07:00:00Z</dcterms:created>
  <dcterms:modified xsi:type="dcterms:W3CDTF">2026-05-18T11:55:00Z</dcterms:modified>
</cp:coreProperties>
</file>